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Pr="007E6073" w:rsidRDefault="007E6073" w:rsidP="008F3D74">
      <w:pPr>
        <w:pStyle w:val="Title18boldcenter"/>
        <w:rPr>
          <w:b w:val="0"/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Pr="007E6073" w:rsidRDefault="007E6073" w:rsidP="007E6073">
      <w:pPr>
        <w:pStyle w:val="Title18boldcenter"/>
        <w:rPr>
          <w:szCs w:val="36"/>
        </w:rPr>
      </w:pPr>
      <w:r w:rsidRPr="007E6073">
        <w:rPr>
          <w:szCs w:val="36"/>
        </w:rPr>
        <w:t>План-конспект по ФЭМП</w:t>
      </w:r>
      <w:r w:rsidRPr="007E6073">
        <w:rPr>
          <w:szCs w:val="36"/>
        </w:rPr>
        <w:br/>
        <w:t>для  второй младшей группы</w:t>
      </w:r>
    </w:p>
    <w:p w:rsidR="007E6073" w:rsidRPr="007E6073" w:rsidRDefault="007E6073" w:rsidP="007E6073">
      <w:pPr>
        <w:pStyle w:val="Title18boldcenter"/>
        <w:rPr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  <w:r w:rsidRPr="007E6073">
        <w:rPr>
          <w:rStyle w:val="c2"/>
          <w:szCs w:val="36"/>
        </w:rPr>
        <w:t>Тема: «Письмо от Снеговика»</w:t>
      </w: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Default="007E6073" w:rsidP="007E6073">
      <w:pPr>
        <w:pStyle w:val="Title18boldcenter"/>
        <w:rPr>
          <w:rStyle w:val="c2"/>
          <w:szCs w:val="36"/>
        </w:rPr>
      </w:pPr>
    </w:p>
    <w:p w:rsidR="007E6073" w:rsidRPr="007E6073" w:rsidRDefault="007E6073" w:rsidP="007E6073">
      <w:pPr>
        <w:pStyle w:val="Title18boldcenter"/>
        <w:jc w:val="right"/>
        <w:rPr>
          <w:sz w:val="28"/>
          <w:szCs w:val="28"/>
        </w:rPr>
      </w:pPr>
      <w:r w:rsidRPr="007E6073">
        <w:rPr>
          <w:rStyle w:val="c2"/>
          <w:sz w:val="28"/>
          <w:szCs w:val="28"/>
        </w:rPr>
        <w:t xml:space="preserve">Разработала: </w:t>
      </w:r>
      <w:proofErr w:type="spellStart"/>
      <w:r w:rsidRPr="007E6073">
        <w:rPr>
          <w:rStyle w:val="c2"/>
          <w:sz w:val="28"/>
          <w:szCs w:val="28"/>
        </w:rPr>
        <w:t>Кагалёнок</w:t>
      </w:r>
      <w:proofErr w:type="spellEnd"/>
      <w:r w:rsidRPr="007E6073">
        <w:rPr>
          <w:rStyle w:val="c2"/>
          <w:sz w:val="28"/>
          <w:szCs w:val="28"/>
        </w:rPr>
        <w:t xml:space="preserve"> Юлия Геннадьевна</w:t>
      </w:r>
    </w:p>
    <w:p w:rsidR="007E6073" w:rsidRPr="007E6073" w:rsidRDefault="007E6073" w:rsidP="007E6073">
      <w:pPr>
        <w:pStyle w:val="Title18boldcenter"/>
        <w:jc w:val="right"/>
        <w:rPr>
          <w:sz w:val="28"/>
          <w:szCs w:val="28"/>
          <w:lang w:val="en-US"/>
        </w:rPr>
      </w:pPr>
    </w:p>
    <w:p w:rsidR="007E6073" w:rsidRPr="007E6073" w:rsidRDefault="007E6073" w:rsidP="007E6073">
      <w:pPr>
        <w:pStyle w:val="Title18boldcenter"/>
        <w:jc w:val="right"/>
        <w:rPr>
          <w:sz w:val="28"/>
          <w:szCs w:val="28"/>
          <w:lang w:val="en-US"/>
        </w:rPr>
      </w:pPr>
    </w:p>
    <w:p w:rsidR="007E6073" w:rsidRPr="007E6073" w:rsidRDefault="007E6073" w:rsidP="007E6073">
      <w:pPr>
        <w:pStyle w:val="Title18boldcenter"/>
        <w:jc w:val="right"/>
        <w:rPr>
          <w:sz w:val="28"/>
          <w:szCs w:val="28"/>
          <w:lang w:val="en-US"/>
        </w:rPr>
      </w:pPr>
    </w:p>
    <w:p w:rsidR="007E6073" w:rsidRPr="007E6073" w:rsidRDefault="007E6073" w:rsidP="007E6073">
      <w:pPr>
        <w:pStyle w:val="Title18boldcenter"/>
        <w:jc w:val="right"/>
        <w:rPr>
          <w:sz w:val="28"/>
          <w:szCs w:val="28"/>
          <w:lang w:val="en-US"/>
        </w:rPr>
      </w:pPr>
    </w:p>
    <w:p w:rsidR="007E6073" w:rsidRPr="007E6073" w:rsidRDefault="007E6073" w:rsidP="007E6073">
      <w:pPr>
        <w:pStyle w:val="Title18boldcenter"/>
        <w:jc w:val="right"/>
        <w:rPr>
          <w:sz w:val="28"/>
          <w:szCs w:val="28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pStyle w:val="Title18boldcenter"/>
        <w:rPr>
          <w:sz w:val="24"/>
          <w:szCs w:val="24"/>
          <w:lang w:val="en-US"/>
        </w:rPr>
      </w:pPr>
    </w:p>
    <w:p w:rsidR="007E6073" w:rsidRDefault="007E6073" w:rsidP="008F3D74">
      <w:pPr>
        <w:tabs>
          <w:tab w:val="left" w:leader="underscore" w:pos="9639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3D74" w:rsidRDefault="008F3D74" w:rsidP="008F3D74">
      <w:pPr>
        <w:tabs>
          <w:tab w:val="left" w:leader="underscore" w:pos="9639"/>
        </w:tabs>
      </w:pPr>
      <w:r>
        <w:lastRenderedPageBreak/>
        <w:t>Цель: Закрепление геометрических фигур.</w:t>
      </w:r>
    </w:p>
    <w:p w:rsidR="008F3D74" w:rsidRPr="00E22E72" w:rsidRDefault="008F3D74" w:rsidP="008F3D74">
      <w:pPr>
        <w:tabs>
          <w:tab w:val="left" w:leader="underscore" w:pos="9639"/>
        </w:tabs>
      </w:pPr>
      <w:r>
        <w:t xml:space="preserve">Задачи: </w:t>
      </w:r>
    </w:p>
    <w:p w:rsidR="008F3D74" w:rsidRDefault="008F3D74" w:rsidP="008F3D74">
      <w:pPr>
        <w:tabs>
          <w:tab w:val="left" w:leader="underscore" w:pos="9639"/>
        </w:tabs>
      </w:pPr>
      <w:r>
        <w:t xml:space="preserve">1. </w:t>
      </w:r>
      <w:proofErr w:type="gramStart"/>
      <w:r>
        <w:t>Образовательные</w:t>
      </w:r>
      <w:proofErr w:type="gramEnd"/>
      <w:r w:rsidR="007E6073">
        <w:t>:</w:t>
      </w:r>
      <w:r>
        <w:t xml:space="preserve"> </w:t>
      </w:r>
      <w:r w:rsidR="007E6073">
        <w:t xml:space="preserve"> </w:t>
      </w:r>
      <w:r w:rsidR="007E6073">
        <w:rPr>
          <w:rStyle w:val="c2"/>
        </w:rPr>
        <w:t>з</w:t>
      </w:r>
      <w:r>
        <w:rPr>
          <w:rStyle w:val="c2"/>
        </w:rPr>
        <w:t>акреплять  знаний о прямоугольнике и квадрате.</w:t>
      </w:r>
    </w:p>
    <w:p w:rsidR="008F3D74" w:rsidRDefault="008F3D74" w:rsidP="008F3D74">
      <w:pPr>
        <w:tabs>
          <w:tab w:val="left" w:leader="underscore" w:pos="9639"/>
        </w:tabs>
      </w:pPr>
      <w:r>
        <w:t xml:space="preserve">2. </w:t>
      </w:r>
      <w:proofErr w:type="gramStart"/>
      <w:r>
        <w:t>Развивающие</w:t>
      </w:r>
      <w:r w:rsidR="007E6073">
        <w:t xml:space="preserve">: </w:t>
      </w:r>
      <w:r>
        <w:t xml:space="preserve"> </w:t>
      </w:r>
      <w:r w:rsidR="007E6073">
        <w:rPr>
          <w:rStyle w:val="c2"/>
        </w:rPr>
        <w:t>р</w:t>
      </w:r>
      <w:r>
        <w:rPr>
          <w:rStyle w:val="c2"/>
        </w:rPr>
        <w:t>азвитие мыслительных операций: анализа, синтеза, сравнения; зрительного, слухового внимания, зрительно-моторной координации.</w:t>
      </w:r>
      <w:proofErr w:type="gramEnd"/>
    </w:p>
    <w:p w:rsidR="008F3D74" w:rsidRDefault="008F3D74" w:rsidP="008F3D74">
      <w:pPr>
        <w:tabs>
          <w:tab w:val="left" w:leader="underscore" w:pos="9639"/>
        </w:tabs>
        <w:rPr>
          <w:rStyle w:val="c2"/>
        </w:rPr>
      </w:pPr>
      <w:r>
        <w:t>3. Воспитательные</w:t>
      </w:r>
      <w:r w:rsidR="007E6073">
        <w:t>: в</w:t>
      </w:r>
      <w:r>
        <w:rPr>
          <w:rStyle w:val="c2"/>
        </w:rPr>
        <w:t>оспитывать товарищеские взаимоотношения, умение работать в подгруппе.</w:t>
      </w:r>
    </w:p>
    <w:p w:rsidR="008F3D74" w:rsidRDefault="008F3D74" w:rsidP="008F3D74">
      <w:pPr>
        <w:pStyle w:val="c0"/>
      </w:pPr>
      <w:r>
        <w:rPr>
          <w:rStyle w:val="c2"/>
        </w:rPr>
        <w:t xml:space="preserve">Материал: Конверт, демонстрационный </w:t>
      </w:r>
      <w:proofErr w:type="spellStart"/>
      <w:r>
        <w:rPr>
          <w:rStyle w:val="c2"/>
        </w:rPr>
        <w:t>фланелеграф</w:t>
      </w:r>
      <w:proofErr w:type="spellEnd"/>
      <w:r>
        <w:rPr>
          <w:rStyle w:val="c2"/>
        </w:rPr>
        <w:t xml:space="preserve">, геометрические фигуры для размещения на </w:t>
      </w:r>
      <w:proofErr w:type="spellStart"/>
      <w:r>
        <w:rPr>
          <w:rStyle w:val="c2"/>
        </w:rPr>
        <w:t>фланелеграфе</w:t>
      </w:r>
      <w:proofErr w:type="spellEnd"/>
      <w:r>
        <w:rPr>
          <w:rStyle w:val="c2"/>
        </w:rPr>
        <w:t>, листочки, геометрические линейки, карандаши.</w:t>
      </w:r>
    </w:p>
    <w:p w:rsidR="008F3D74" w:rsidRPr="00E22E72" w:rsidRDefault="008F3D74" w:rsidP="008F3D74">
      <w:pPr>
        <w:tabs>
          <w:tab w:val="left" w:leader="underscore" w:pos="9639"/>
        </w:tabs>
      </w:pPr>
      <w:r>
        <w:t xml:space="preserve">   </w:t>
      </w:r>
    </w:p>
    <w:p w:rsidR="008F3D74" w:rsidRPr="00E22E72" w:rsidRDefault="008F3D74" w:rsidP="008F3D74">
      <w:pPr>
        <w:tabs>
          <w:tab w:val="left" w:leader="underscore" w:pos="9639"/>
        </w:tabs>
      </w:pPr>
    </w:p>
    <w:tbl>
      <w:tblPr>
        <w:tblW w:w="1070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0"/>
        <w:gridCol w:w="7091"/>
        <w:gridCol w:w="2086"/>
      </w:tblGrid>
      <w:tr w:rsidR="008F3D74" w:rsidRPr="00E22E72" w:rsidTr="0001326B">
        <w:trPr>
          <w:trHeight w:val="573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74" w:rsidRPr="00E22E72" w:rsidRDefault="008F3D74" w:rsidP="0001326B">
            <w:pPr>
              <w:tabs>
                <w:tab w:val="left" w:leader="underscore" w:pos="9639"/>
              </w:tabs>
              <w:jc w:val="center"/>
            </w:pPr>
            <w:r w:rsidRPr="00E22E72">
              <w:t>Части.</w:t>
            </w:r>
            <w:r w:rsidRPr="00E22E72">
              <w:br/>
              <w:t>Мин.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74" w:rsidRPr="00E22E72" w:rsidRDefault="008F3D74" w:rsidP="0001326B">
            <w:pPr>
              <w:tabs>
                <w:tab w:val="left" w:leader="underscore" w:pos="9639"/>
              </w:tabs>
              <w:jc w:val="center"/>
            </w:pPr>
            <w:r w:rsidRPr="00E22E72">
              <w:t>Содержание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D74" w:rsidRPr="00E22E72" w:rsidRDefault="008F3D74" w:rsidP="0001326B">
            <w:pPr>
              <w:tabs>
                <w:tab w:val="left" w:leader="underscore" w:pos="9639"/>
              </w:tabs>
              <w:jc w:val="center"/>
            </w:pPr>
            <w:r w:rsidRPr="00E22E72">
              <w:t>Организационно-методические указания</w:t>
            </w:r>
          </w:p>
        </w:tc>
      </w:tr>
      <w:tr w:rsidR="008F3D74" w:rsidRPr="00E22E72" w:rsidTr="0001326B">
        <w:trPr>
          <w:trHeight w:val="1163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D74" w:rsidRDefault="008F3D74" w:rsidP="0001326B">
            <w:pPr>
              <w:tabs>
                <w:tab w:val="left" w:leader="underscore" w:pos="9639"/>
              </w:tabs>
            </w:pPr>
            <w:r>
              <w:rPr>
                <w:lang w:val="en-US"/>
              </w:rPr>
              <w:t>I</w:t>
            </w:r>
            <w:r w:rsidRPr="00147B6C">
              <w:t>.</w:t>
            </w:r>
            <w:r>
              <w:t>Организация занятии</w:t>
            </w: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  <w:r>
              <w:rPr>
                <w:lang w:val="en-US"/>
              </w:rPr>
              <w:t>II</w:t>
            </w:r>
            <w:r w:rsidRPr="00F155A3">
              <w:t>.</w:t>
            </w:r>
            <w:r>
              <w:t xml:space="preserve"> </w:t>
            </w:r>
            <w:r w:rsidRPr="00F155A3">
              <w:t xml:space="preserve"> </w:t>
            </w:r>
            <w:r>
              <w:t xml:space="preserve">Основная часть </w:t>
            </w:r>
          </w:p>
          <w:p w:rsidR="008F3D74" w:rsidRDefault="008F3D74" w:rsidP="0001326B">
            <w:r>
              <w:t>1.Д.и « НАЗОВИ ФИГУРУ»</w:t>
            </w:r>
          </w:p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>
            <w:pPr>
              <w:pStyle w:val="c0"/>
            </w:pPr>
            <w:r>
              <w:t xml:space="preserve">2. </w:t>
            </w:r>
            <w:r>
              <w:rPr>
                <w:rStyle w:val="c2"/>
              </w:rPr>
              <w:t xml:space="preserve">Зрительная гимнастика. </w:t>
            </w:r>
          </w:p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>
            <w:pPr>
              <w:ind w:left="283"/>
              <w:rPr>
                <w:rStyle w:val="c2"/>
              </w:rPr>
            </w:pPr>
            <w:r>
              <w:rPr>
                <w:rStyle w:val="c2"/>
              </w:rPr>
              <w:t>3.Физкультминутка “Что мы делали?”.</w:t>
            </w:r>
          </w:p>
          <w:p w:rsidR="008F3D74" w:rsidRDefault="008F3D74" w:rsidP="0001326B"/>
          <w:p w:rsidR="008F3D74" w:rsidRDefault="008F3D74" w:rsidP="0001326B"/>
          <w:p w:rsidR="008F3D74" w:rsidRDefault="008F3D74" w:rsidP="0001326B"/>
          <w:p w:rsidR="008F3D74" w:rsidRDefault="008F3D74" w:rsidP="0001326B">
            <w:pPr>
              <w:ind w:left="360"/>
              <w:rPr>
                <w:rStyle w:val="c2"/>
              </w:rPr>
            </w:pPr>
            <w:r>
              <w:rPr>
                <w:rStyle w:val="c2"/>
              </w:rPr>
              <w:t>4.Задание “Заштрихуй”.</w:t>
            </w:r>
          </w:p>
          <w:p w:rsidR="008F3D74" w:rsidRDefault="008F3D74" w:rsidP="0001326B"/>
          <w:p w:rsidR="008F3D74" w:rsidRPr="00F155A3" w:rsidRDefault="008F3D74" w:rsidP="0001326B">
            <w:r>
              <w:rPr>
                <w:lang w:val="en-US"/>
              </w:rPr>
              <w:t>III</w:t>
            </w:r>
            <w:r w:rsidRPr="00F155A3">
              <w:t xml:space="preserve">. </w:t>
            </w:r>
            <w:r>
              <w:t>Итог занятия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D74" w:rsidRPr="00F155A3" w:rsidRDefault="008F3D74" w:rsidP="0001326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c2"/>
              </w:rPr>
              <w:lastRenderedPageBreak/>
              <w:t>Ребята я получила письмо от Снеговика, он просит нас помочь ему “разобраться” с многоугольниками и выполнить интересные, увлекательные задания. Поможем Снеговику? (Да)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3D74" w:rsidRPr="00E22E72" w:rsidRDefault="008F3D74" w:rsidP="0001326B">
            <w:pPr>
              <w:tabs>
                <w:tab w:val="left" w:leader="underscore" w:pos="9639"/>
              </w:tabs>
            </w:pPr>
            <w:r>
              <w:t>Создание игровой мотивации</w:t>
            </w:r>
          </w:p>
        </w:tc>
      </w:tr>
      <w:tr w:rsidR="008F3D74" w:rsidRPr="00E22E72" w:rsidTr="0001326B">
        <w:trPr>
          <w:trHeight w:val="973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D74" w:rsidRPr="00E22E72" w:rsidRDefault="008F3D74" w:rsidP="0001326B">
            <w:pPr>
              <w:tabs>
                <w:tab w:val="left" w:leader="underscore" w:pos="9639"/>
              </w:tabs>
            </w:pPr>
          </w:p>
        </w:tc>
        <w:tc>
          <w:tcPr>
            <w:tcW w:w="7091" w:type="dxa"/>
            <w:tcBorders>
              <w:left w:val="single" w:sz="6" w:space="0" w:color="auto"/>
              <w:right w:val="single" w:sz="6" w:space="0" w:color="auto"/>
            </w:tcBorders>
          </w:tcPr>
          <w:p w:rsidR="008F3D74" w:rsidRPr="00F155A3" w:rsidRDefault="008F3D74" w:rsidP="000132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4" w:space="0" w:color="auto"/>
            </w:tcBorders>
          </w:tcPr>
          <w:p w:rsidR="008F3D74" w:rsidRPr="00E22E72" w:rsidRDefault="008F3D74" w:rsidP="0001326B">
            <w:pPr>
              <w:tabs>
                <w:tab w:val="left" w:leader="underscore" w:pos="9639"/>
              </w:tabs>
            </w:pPr>
          </w:p>
        </w:tc>
      </w:tr>
      <w:tr w:rsidR="008F3D74" w:rsidRPr="00E22E72" w:rsidTr="0001326B">
        <w:trPr>
          <w:trHeight w:val="3162"/>
        </w:trPr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D74" w:rsidRPr="00E22E72" w:rsidRDefault="008F3D74" w:rsidP="0001326B">
            <w:pPr>
              <w:tabs>
                <w:tab w:val="left" w:leader="underscore" w:pos="9639"/>
              </w:tabs>
            </w:pPr>
          </w:p>
        </w:tc>
        <w:tc>
          <w:tcPr>
            <w:tcW w:w="7091" w:type="dxa"/>
            <w:tcBorders>
              <w:left w:val="single" w:sz="6" w:space="0" w:color="auto"/>
              <w:right w:val="single" w:sz="6" w:space="0" w:color="auto"/>
            </w:tcBorders>
          </w:tcPr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 xml:space="preserve">1.– Я </w:t>
            </w:r>
            <w:proofErr w:type="gramStart"/>
            <w:r>
              <w:rPr>
                <w:rStyle w:val="c2"/>
              </w:rPr>
              <w:t>предлагаю вам сначала рассказать какие геометрические фигуры вы уже знаете</w:t>
            </w:r>
            <w:proofErr w:type="gramEnd"/>
            <w:r>
              <w:rPr>
                <w:rStyle w:val="c2"/>
              </w:rPr>
              <w:t>.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>(Круг, овал, квадрат, прямоугольник, треугольник)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 xml:space="preserve">Отгаданные фигуры дети размещают на </w:t>
            </w:r>
            <w:proofErr w:type="gramStart"/>
            <w:r>
              <w:rPr>
                <w:rStyle w:val="c2"/>
              </w:rPr>
              <w:t>демонстрационном</w:t>
            </w:r>
            <w:proofErr w:type="gramEnd"/>
            <w:r>
              <w:rPr>
                <w:rStyle w:val="c2"/>
              </w:rPr>
              <w:t xml:space="preserve"> </w:t>
            </w:r>
            <w:proofErr w:type="spellStart"/>
            <w:r>
              <w:rPr>
                <w:rStyle w:val="c2"/>
              </w:rPr>
              <w:t>фланелеграфе</w:t>
            </w:r>
            <w:proofErr w:type="spellEnd"/>
            <w:r>
              <w:rPr>
                <w:rStyle w:val="c2"/>
              </w:rPr>
              <w:t>.</w:t>
            </w:r>
          </w:p>
          <w:p w:rsidR="008F3D74" w:rsidRDefault="008F3D74" w:rsidP="0001326B">
            <w:pPr>
              <w:pStyle w:val="c13"/>
            </w:pPr>
            <w:r>
              <w:rPr>
                <w:rStyle w:val="c2"/>
              </w:rPr>
              <w:t>Нет углов у меня,</w:t>
            </w:r>
            <w:r>
              <w:br/>
            </w:r>
            <w:r>
              <w:rPr>
                <w:rStyle w:val="c2"/>
              </w:rPr>
              <w:t>А похож на блюдце я,</w:t>
            </w:r>
            <w:r>
              <w:br/>
            </w:r>
            <w:r>
              <w:rPr>
                <w:rStyle w:val="c2"/>
              </w:rPr>
              <w:t>На тарелку и на крышку,</w:t>
            </w:r>
            <w:r>
              <w:br/>
            </w:r>
            <w:r>
              <w:rPr>
                <w:rStyle w:val="c2"/>
              </w:rPr>
              <w:t>На кольцо и колесо.</w:t>
            </w:r>
            <w:r>
              <w:br/>
            </w:r>
            <w:r>
              <w:rPr>
                <w:rStyle w:val="c2"/>
              </w:rPr>
              <w:t>Кто же я такой, друзья?</w:t>
            </w:r>
            <w:r>
              <w:br/>
            </w:r>
            <w:r>
              <w:rPr>
                <w:rStyle w:val="c2"/>
              </w:rPr>
              <w:t>Назовите вы меня. (Круг)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>Злая рыба хвост-лопата</w:t>
            </w:r>
            <w:proofErr w:type="gramStart"/>
            <w:r>
              <w:rPr>
                <w:rStyle w:val="c2"/>
              </w:rPr>
              <w:t xml:space="preserve"> </w:t>
            </w:r>
            <w:r>
              <w:br/>
            </w:r>
            <w:r>
              <w:rPr>
                <w:rStyle w:val="c2"/>
              </w:rPr>
              <w:t>О</w:t>
            </w:r>
            <w:proofErr w:type="gramEnd"/>
            <w:r>
              <w:rPr>
                <w:rStyle w:val="c2"/>
              </w:rPr>
              <w:t>ткусила полквадрата –</w:t>
            </w:r>
            <w:r>
              <w:br/>
            </w:r>
            <w:r>
              <w:rPr>
                <w:rStyle w:val="c2"/>
              </w:rPr>
              <w:t xml:space="preserve">Целый угол, верь не верь! </w:t>
            </w:r>
            <w:r>
              <w:br/>
            </w:r>
            <w:r>
              <w:rPr>
                <w:rStyle w:val="c2"/>
              </w:rPr>
              <w:t>Кто ж он, бедненький, теперь?</w:t>
            </w:r>
            <w:r>
              <w:br/>
            </w:r>
            <w:r>
              <w:rPr>
                <w:rStyle w:val="c2"/>
              </w:rPr>
              <w:t>(Треугольник)</w:t>
            </w:r>
          </w:p>
          <w:p w:rsidR="008F3D74" w:rsidRDefault="008F3D74" w:rsidP="0001326B">
            <w:pPr>
              <w:pStyle w:val="c13"/>
            </w:pPr>
            <w:r>
              <w:rPr>
                <w:rStyle w:val="c2"/>
              </w:rPr>
              <w:t>Он давно знакомый мой,</w:t>
            </w:r>
            <w:r>
              <w:br/>
            </w:r>
            <w:r>
              <w:rPr>
                <w:rStyle w:val="c2"/>
              </w:rPr>
              <w:t>Каждый угол в нем прямой.</w:t>
            </w:r>
            <w:r>
              <w:br/>
            </w:r>
            <w:r>
              <w:rPr>
                <w:rStyle w:val="c2"/>
              </w:rPr>
              <w:lastRenderedPageBreak/>
              <w:t xml:space="preserve">Все четыре стороны </w:t>
            </w:r>
            <w:r>
              <w:br/>
            </w:r>
            <w:r>
              <w:rPr>
                <w:rStyle w:val="c2"/>
              </w:rPr>
              <w:t>Одинаковой длины,</w:t>
            </w:r>
            <w:r>
              <w:br/>
            </w:r>
            <w:r>
              <w:rPr>
                <w:rStyle w:val="c2"/>
              </w:rPr>
              <w:t>Вам его представить рад,</w:t>
            </w:r>
            <w:r>
              <w:br/>
            </w:r>
            <w:r>
              <w:rPr>
                <w:rStyle w:val="c2"/>
              </w:rPr>
              <w:t>А зовут его ……(квадрат).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>Четыре угла, как квадрат я имею,</w:t>
            </w:r>
            <w:r>
              <w:br/>
            </w:r>
            <w:r>
              <w:rPr>
                <w:rStyle w:val="c2"/>
              </w:rPr>
              <w:t>Но только квадратом назваться не смею,</w:t>
            </w:r>
            <w:r>
              <w:br/>
            </w:r>
            <w:r>
              <w:rPr>
                <w:rStyle w:val="c2"/>
              </w:rPr>
              <w:t xml:space="preserve">И всё же, похож на квадрат, </w:t>
            </w:r>
            <w:r>
              <w:br/>
            </w:r>
            <w:r>
              <w:rPr>
                <w:rStyle w:val="c2"/>
              </w:rPr>
              <w:t>между прочим, две длинные стороны и две</w:t>
            </w:r>
            <w:r>
              <w:br/>
            </w:r>
            <w:proofErr w:type="gramStart"/>
            <w:r>
              <w:rPr>
                <w:rStyle w:val="c2"/>
              </w:rPr>
              <w:t>покороче</w:t>
            </w:r>
            <w:proofErr w:type="gramEnd"/>
            <w:r>
              <w:rPr>
                <w:rStyle w:val="c2"/>
              </w:rPr>
              <w:t>. (Прямоугольник)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 xml:space="preserve">– Молодцы, вы правильно назвали фигуры, но Снеговик  просит не только отгадать загадки, но и ответить все ли отгаданные фигуры – многоугольники, если нет, то какие “лишние”. 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 xml:space="preserve">Дети называют лишние фигуры – не относящиеся к группе многоугольников (круг) и аргументируют свой выбор. </w:t>
            </w:r>
          </w:p>
          <w:p w:rsidR="008F3D74" w:rsidRDefault="008F3D74" w:rsidP="000132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1"/>
            </w:pPr>
          </w:p>
          <w:p w:rsidR="008F3D74" w:rsidRDefault="008F3D74" w:rsidP="0001326B">
            <w:pPr>
              <w:pStyle w:val="c0"/>
            </w:pPr>
            <w:r>
              <w:t xml:space="preserve">2. </w:t>
            </w:r>
            <w:r>
              <w:rPr>
                <w:rStyle w:val="c2"/>
              </w:rPr>
              <w:t>Мы фигурки сосчитали, (Дети часто моргают, не напрягая глаз)</w:t>
            </w:r>
          </w:p>
          <w:p w:rsidR="008F3D74" w:rsidRDefault="008F3D74" w:rsidP="0001326B">
            <w:pPr>
              <w:pStyle w:val="c13"/>
            </w:pPr>
            <w:r>
              <w:rPr>
                <w:rStyle w:val="c2"/>
              </w:rPr>
              <w:t>Наши глазоньки устали.</w:t>
            </w:r>
            <w:r>
              <w:br/>
            </w:r>
            <w:r>
              <w:rPr>
                <w:rStyle w:val="c2"/>
              </w:rPr>
              <w:t>Раз – два – три – четыре – пять,</w:t>
            </w:r>
            <w:r>
              <w:br/>
            </w:r>
            <w:r>
              <w:rPr>
                <w:rStyle w:val="c2"/>
              </w:rPr>
              <w:t>Будем глазками моргать.</w:t>
            </w:r>
            <w:r>
              <w:br/>
            </w:r>
            <w:r>
              <w:rPr>
                <w:rStyle w:val="c2"/>
              </w:rPr>
              <w:t>Пусть немного отдохнут (Дети закрывают глаза)</w:t>
            </w:r>
            <w:r>
              <w:br/>
            </w:r>
            <w:r>
              <w:rPr>
                <w:rStyle w:val="c2"/>
              </w:rPr>
              <w:t>И опять моргать начнут. (Глаза открывают и моргают как обычно)</w:t>
            </w:r>
          </w:p>
          <w:p w:rsidR="008F3D74" w:rsidRDefault="008F3D74" w:rsidP="0001326B">
            <w:pPr>
              <w:pStyle w:val="c0"/>
            </w:pPr>
            <w:r>
              <w:t xml:space="preserve">3. </w:t>
            </w:r>
            <w:r>
              <w:rPr>
                <w:rStyle w:val="c2"/>
              </w:rPr>
              <w:t>Дети выполняют движения соответственно тексту.</w:t>
            </w:r>
          </w:p>
          <w:p w:rsidR="008F3D74" w:rsidRDefault="008F3D74" w:rsidP="0001326B">
            <w:pPr>
              <w:pStyle w:val="c13"/>
            </w:pPr>
            <w:r>
              <w:rPr>
                <w:rStyle w:val="c2"/>
              </w:rPr>
              <w:t xml:space="preserve">В понедельник мы купались, </w:t>
            </w:r>
            <w:r>
              <w:br/>
            </w:r>
            <w:r>
              <w:rPr>
                <w:rStyle w:val="c2"/>
              </w:rPr>
              <w:t>А во вторник – рисовали.</w:t>
            </w:r>
            <w:r>
              <w:br/>
            </w:r>
            <w:r>
              <w:rPr>
                <w:rStyle w:val="c2"/>
              </w:rPr>
              <w:t xml:space="preserve">В среду долго умывались, </w:t>
            </w:r>
            <w:r>
              <w:br/>
            </w:r>
            <w:r>
              <w:rPr>
                <w:rStyle w:val="c2"/>
              </w:rPr>
              <w:t>А в четверг в футбол гоняли,</w:t>
            </w:r>
            <w:r>
              <w:br/>
            </w:r>
            <w:r>
              <w:rPr>
                <w:rStyle w:val="c2"/>
              </w:rPr>
              <w:t>В пятницу мы прыгали и бегали,</w:t>
            </w:r>
            <w:r>
              <w:br/>
            </w:r>
            <w:r>
              <w:rPr>
                <w:rStyle w:val="c2"/>
              </w:rPr>
              <w:t>Очень долго танцевали.</w:t>
            </w:r>
            <w:r>
              <w:br/>
            </w:r>
            <w:r>
              <w:rPr>
                <w:rStyle w:val="c2"/>
              </w:rPr>
              <w:t>А в субботу, воскресенье –</w:t>
            </w:r>
            <w:r>
              <w:br/>
            </w:r>
            <w:r>
              <w:rPr>
                <w:rStyle w:val="c2"/>
              </w:rPr>
              <w:t>Целый день мы отдыхали.</w:t>
            </w:r>
          </w:p>
          <w:p w:rsidR="008F3D74" w:rsidRDefault="008F3D74" w:rsidP="008F3D74">
            <w:pPr>
              <w:pStyle w:val="c0"/>
              <w:numPr>
                <w:ilvl w:val="0"/>
                <w:numId w:val="1"/>
              </w:numPr>
              <w:rPr>
                <w:rStyle w:val="c2"/>
              </w:rPr>
            </w:pPr>
            <w:r>
              <w:rPr>
                <w:rStyle w:val="c2"/>
              </w:rPr>
              <w:t>– В конверте Снеговик прислал карточки с изображением своей шляпы-ведра. Он просит заштриховать его так, чтобы на ваших рисунках цвета не повторялись. (Педагог раздает каждому карточку). </w:t>
            </w:r>
          </w:p>
          <w:p w:rsidR="008F3D74" w:rsidRDefault="008F3D74" w:rsidP="0001326B">
            <w:pPr>
              <w:pStyle w:val="c0"/>
              <w:ind w:left="720"/>
            </w:pP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>Конверт пустой и наше занятие заканчивается. Понравилось вам сегодня наше занятие?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>– Мы справились со всеми заданиями, помогли Снеговику?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lastRenderedPageBreak/>
              <w:t>– Какие задания легко вы выполняли?</w:t>
            </w:r>
          </w:p>
          <w:p w:rsidR="008F3D74" w:rsidRDefault="008F3D74" w:rsidP="0001326B">
            <w:pPr>
              <w:pStyle w:val="c0"/>
            </w:pPr>
            <w:r>
              <w:rPr>
                <w:rStyle w:val="c2"/>
              </w:rPr>
              <w:t>– Какие задания были трудными для вас?</w:t>
            </w:r>
          </w:p>
          <w:p w:rsidR="008F3D74" w:rsidRPr="00E22E72" w:rsidRDefault="008F3D74" w:rsidP="000132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1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4" w:space="0" w:color="auto"/>
            </w:tcBorders>
          </w:tcPr>
          <w:p w:rsidR="008F3D74" w:rsidRDefault="008F3D74" w:rsidP="0001326B">
            <w:pPr>
              <w:tabs>
                <w:tab w:val="left" w:leader="underscore" w:pos="9639"/>
              </w:tabs>
            </w:pPr>
            <w:r>
              <w:lastRenderedPageBreak/>
              <w:t xml:space="preserve">вопросы детям, хоровые и индивидуальные </w:t>
            </w: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  <w:proofErr w:type="spellStart"/>
            <w:r>
              <w:t>Физминутка</w:t>
            </w:r>
            <w:proofErr w:type="spellEnd"/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Default="008F3D74" w:rsidP="0001326B">
            <w:pPr>
              <w:tabs>
                <w:tab w:val="left" w:leader="underscore" w:pos="9639"/>
              </w:tabs>
            </w:pPr>
          </w:p>
          <w:p w:rsidR="008F3D74" w:rsidRPr="00E22E72" w:rsidRDefault="008F3D74" w:rsidP="0001326B">
            <w:pPr>
              <w:tabs>
                <w:tab w:val="left" w:leader="underscore" w:pos="9639"/>
              </w:tabs>
            </w:pPr>
            <w:r>
              <w:t xml:space="preserve">вопросы детям, хоровые и </w:t>
            </w:r>
            <w:r>
              <w:lastRenderedPageBreak/>
              <w:t>индивидуальные</w:t>
            </w:r>
          </w:p>
        </w:tc>
      </w:tr>
    </w:tbl>
    <w:p w:rsidR="00784638" w:rsidRDefault="00784638"/>
    <w:sectPr w:rsidR="00784638" w:rsidSect="0078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868"/>
    <w:multiLevelType w:val="multilevel"/>
    <w:tmpl w:val="4AE24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74"/>
    <w:rsid w:val="001E06B0"/>
    <w:rsid w:val="00784638"/>
    <w:rsid w:val="007E6073"/>
    <w:rsid w:val="00897A3D"/>
    <w:rsid w:val="008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7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D74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D74"/>
    <w:pPr>
      <w:ind w:left="720"/>
      <w:contextualSpacing/>
    </w:pPr>
  </w:style>
  <w:style w:type="paragraph" w:customStyle="1" w:styleId="Title18boldcenter">
    <w:name w:val="Title 18 bold center"/>
    <w:basedOn w:val="a"/>
    <w:link w:val="Title18boldcenter0"/>
    <w:rsid w:val="008F3D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customStyle="1" w:styleId="Title18boldcenter0">
    <w:name w:val="Title 18 bold center Знак"/>
    <w:basedOn w:val="a0"/>
    <w:link w:val="Title18boldcenter"/>
    <w:rsid w:val="008F3D7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c2">
    <w:name w:val="c2"/>
    <w:basedOn w:val="a0"/>
    <w:rsid w:val="008F3D74"/>
  </w:style>
  <w:style w:type="paragraph" w:customStyle="1" w:styleId="c0">
    <w:name w:val="c0"/>
    <w:basedOn w:val="a"/>
    <w:rsid w:val="008F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8F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2016-11-13T08:27:00Z</dcterms:created>
  <dcterms:modified xsi:type="dcterms:W3CDTF">2016-11-13T15:23:00Z</dcterms:modified>
</cp:coreProperties>
</file>